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5299E" w14:textId="1057EE9A" w:rsidR="009F3D5A" w:rsidRDefault="009F3D5A">
      <w:pPr>
        <w:pStyle w:val="Heading2"/>
        <w:rPr>
          <w:iCs w:val="0"/>
          <w:kern w:val="2"/>
          <w:sz w:val="24"/>
          <w:szCs w:val="32"/>
        </w:rPr>
      </w:pPr>
      <w:r w:rsidRPr="009F3D5A">
        <w:rPr>
          <w:iCs w:val="0"/>
          <w:kern w:val="2"/>
          <w:sz w:val="24"/>
          <w:szCs w:val="32"/>
        </w:rPr>
        <w:t xml:space="preserve">When </w:t>
      </w:r>
      <w:proofErr w:type="spellStart"/>
      <w:r w:rsidRPr="009F3D5A">
        <w:rPr>
          <w:iCs w:val="0"/>
          <w:kern w:val="2"/>
          <w:sz w:val="24"/>
          <w:szCs w:val="32"/>
        </w:rPr>
        <w:t>Signaling</w:t>
      </w:r>
      <w:proofErr w:type="spellEnd"/>
      <w:r w:rsidRPr="009F3D5A">
        <w:rPr>
          <w:iCs w:val="0"/>
          <w:kern w:val="2"/>
          <w:sz w:val="24"/>
          <w:szCs w:val="32"/>
        </w:rPr>
        <w:t xml:space="preserve"> Goes Astray: Understanding MAP2K1 Mutations in Neurodevelopment</w:t>
      </w:r>
      <w:r>
        <w:rPr>
          <w:iCs w:val="0"/>
          <w:kern w:val="2"/>
          <w:sz w:val="24"/>
          <w:szCs w:val="32"/>
        </w:rPr>
        <w:t>al Disorders</w:t>
      </w:r>
    </w:p>
    <w:p w14:paraId="1E5322F8" w14:textId="78E8DCA2" w:rsidR="006706F6" w:rsidRDefault="0051270F">
      <w:pPr>
        <w:pStyle w:val="Heading2"/>
      </w:pPr>
      <w:r>
        <w:t xml:space="preserve">P. </w:t>
      </w:r>
      <w:proofErr w:type="spellStart"/>
      <w:r>
        <w:t>Havlickova</w:t>
      </w:r>
      <w:proofErr w:type="spellEnd"/>
      <w:r w:rsidR="007F6533">
        <w:t xml:space="preserve">, </w:t>
      </w:r>
      <w:r>
        <w:t xml:space="preserve">A. </w:t>
      </w:r>
      <w:proofErr w:type="spellStart"/>
      <w:r>
        <w:t>Koutska</w:t>
      </w:r>
      <w:proofErr w:type="spellEnd"/>
      <w:r w:rsidR="007F6533">
        <w:t>,</w:t>
      </w:r>
      <w:r>
        <w:t xml:space="preserve"> I. Kuta Smatanova, M. </w:t>
      </w:r>
      <w:proofErr w:type="spellStart"/>
      <w:r>
        <w:t>Fenckova</w:t>
      </w:r>
      <w:proofErr w:type="spellEnd"/>
    </w:p>
    <w:p w14:paraId="767148E0" w14:textId="1475952A" w:rsidR="006706F6" w:rsidRDefault="007F6533">
      <w:pPr>
        <w:pStyle w:val="Heading3"/>
      </w:pPr>
      <w:r>
        <w:t>F</w:t>
      </w:r>
      <w:r w:rsidR="0051270F">
        <w:t>aculty of Science, University of South Bohemia in Ceske Budejovice, Branisovska 1760, Ceske Budejovice, 37005, Czech Republic</w:t>
      </w:r>
    </w:p>
    <w:p w14:paraId="7305AFD5" w14:textId="57D173F4" w:rsidR="006706F6" w:rsidRDefault="0051270F">
      <w:pPr>
        <w:pStyle w:val="Heading3"/>
        <w:rPr>
          <w:sz w:val="18"/>
          <w:szCs w:val="18"/>
        </w:rPr>
      </w:pPr>
      <w:r>
        <w:t>fenckm00</w:t>
      </w:r>
      <w:r w:rsidR="007F6533">
        <w:t>@</w:t>
      </w:r>
      <w:r>
        <w:t>prf.jcu.cz</w:t>
      </w:r>
      <w:r w:rsidR="007F6533">
        <w:rPr>
          <w:lang w:eastAsia="de-DE"/>
        </w:rPr>
        <w:br/>
      </w:r>
    </w:p>
    <w:p w14:paraId="46308B2C" w14:textId="0D57E18C" w:rsidR="008B6E4B" w:rsidRPr="00844EC4" w:rsidRDefault="00883858">
      <w:pPr>
        <w:rPr>
          <w:lang w:val="en-US"/>
        </w:rPr>
      </w:pPr>
      <w:r>
        <w:t xml:space="preserve">The RAS/MAPK signalling pathway is one of the most </w:t>
      </w:r>
      <w:r w:rsidR="00E82F3B">
        <w:t xml:space="preserve">extensively </w:t>
      </w:r>
      <w:r>
        <w:t>studied pathways, mainly due to its fundamental role in the</w:t>
      </w:r>
      <w:r w:rsidR="007F11FD">
        <w:t xml:space="preserve"> </w:t>
      </w:r>
      <w:r w:rsidR="007B3301">
        <w:t xml:space="preserve">regulation </w:t>
      </w:r>
      <w:r>
        <w:t xml:space="preserve">of cell cycle, </w:t>
      </w:r>
      <w:r w:rsidR="00B7659E">
        <w:t>proliferation,</w:t>
      </w:r>
      <w:r>
        <w:t xml:space="preserve"> or senescence. </w:t>
      </w:r>
      <w:r w:rsidR="007B3301">
        <w:t>M</w:t>
      </w:r>
      <w:r>
        <w:t xml:space="preserve">utations </w:t>
      </w:r>
      <w:r w:rsidR="007B3301">
        <w:t>in RAS/MAPK</w:t>
      </w:r>
      <w:r>
        <w:t xml:space="preserve"> are primary drivers of </w:t>
      </w:r>
      <w:r w:rsidR="00B7659E">
        <w:t>cancer [</w:t>
      </w:r>
      <w:r>
        <w:t>1]</w:t>
      </w:r>
      <w:r w:rsidR="007F11FD">
        <w:t>. T</w:t>
      </w:r>
      <w:r w:rsidR="007B3301">
        <w:t xml:space="preserve">hey </w:t>
      </w:r>
      <w:r w:rsidR="00B7659E">
        <w:t>also contribute</w:t>
      </w:r>
      <w:r w:rsidR="00B949FC">
        <w:t xml:space="preserve"> to </w:t>
      </w:r>
      <w:r w:rsidR="007B3301">
        <w:t>developmental</w:t>
      </w:r>
      <w:r w:rsidR="00B949FC">
        <w:t xml:space="preserve"> syndromes known as</w:t>
      </w:r>
      <w:r w:rsidR="005B017E">
        <w:t xml:space="preserve"> </w:t>
      </w:r>
      <w:proofErr w:type="spellStart"/>
      <w:r w:rsidR="005B017E">
        <w:t>RASopathies</w:t>
      </w:r>
      <w:proofErr w:type="spellEnd"/>
      <w:r w:rsidR="005B017E">
        <w:t>.</w:t>
      </w:r>
      <w:r w:rsidR="00B949FC">
        <w:t xml:space="preserve"> </w:t>
      </w:r>
      <w:r w:rsidR="007B3301">
        <w:t>T</w:t>
      </w:r>
      <w:r w:rsidR="00B949FC">
        <w:t xml:space="preserve">hese syndromes </w:t>
      </w:r>
      <w:r w:rsidR="007B3301">
        <w:t>are associated with</w:t>
      </w:r>
      <w:r w:rsidR="00B949FC">
        <w:t xml:space="preserve"> body malformations of different severity</w:t>
      </w:r>
      <w:r w:rsidR="007F11FD">
        <w:t xml:space="preserve"> </w:t>
      </w:r>
      <w:r w:rsidR="007B3301">
        <w:t>and with impaired</w:t>
      </w:r>
      <w:r w:rsidR="00B949FC">
        <w:t xml:space="preserve"> cognitive function. Individuals with these </w:t>
      </w:r>
      <w:r w:rsidR="00656158">
        <w:t>syndromes</w:t>
      </w:r>
      <w:r w:rsidR="00B949FC">
        <w:t xml:space="preserve"> often experience intellectual disability (ID) and autism spectrum disorder (ASD) [2</w:t>
      </w:r>
      <w:r w:rsidR="00656158">
        <w:t>, 3</w:t>
      </w:r>
      <w:r w:rsidR="00B7659E">
        <w:t>].</w:t>
      </w:r>
      <w:r w:rsidR="00B7659E" w:rsidRPr="002D6436">
        <w:t xml:space="preserve"> In</w:t>
      </w:r>
      <w:r w:rsidR="002D6436" w:rsidRPr="002D6436">
        <w:t xml:space="preserve"> this study, we investigate</w:t>
      </w:r>
      <w:r w:rsidR="00481002">
        <w:t xml:space="preserve"> </w:t>
      </w:r>
      <w:r w:rsidR="00481002">
        <w:rPr>
          <w:i/>
          <w:iCs/>
        </w:rPr>
        <w:t>de novo</w:t>
      </w:r>
      <w:r w:rsidR="002D6436" w:rsidRPr="002D6436">
        <w:t xml:space="preserve"> recurrent single-point missense mutations in </w:t>
      </w:r>
      <w:r w:rsidR="002D6436" w:rsidRPr="00B7659E">
        <w:rPr>
          <w:i/>
        </w:rPr>
        <w:t>MAP2K1</w:t>
      </w:r>
      <w:r w:rsidR="002D6436" w:rsidRPr="002D6436">
        <w:t xml:space="preserve"> gene</w:t>
      </w:r>
      <w:r w:rsidR="008A54D6">
        <w:t xml:space="preserve"> (encoding </w:t>
      </w:r>
      <w:r w:rsidR="00370FAC">
        <w:t>MEK1 protein</w:t>
      </w:r>
      <w:r w:rsidR="008A54D6">
        <w:t>)</w:t>
      </w:r>
      <w:r w:rsidR="00CA44D9">
        <w:t>, found in individuals with</w:t>
      </w:r>
      <w:r w:rsidR="002D6436" w:rsidRPr="002D6436">
        <w:t xml:space="preserve"> ID and ASD</w:t>
      </w:r>
      <w:r w:rsidR="00CA44D9">
        <w:t>.</w:t>
      </w:r>
      <w:r w:rsidR="002D6436" w:rsidRPr="002D6436">
        <w:t xml:space="preserve"> </w:t>
      </w:r>
      <w:r w:rsidR="00CA44D9">
        <w:t>They</w:t>
      </w:r>
      <w:r w:rsidR="00CA44D9" w:rsidRPr="002D6436">
        <w:t xml:space="preserve"> </w:t>
      </w:r>
      <w:r w:rsidR="002D6436" w:rsidRPr="002D6436">
        <w:t xml:space="preserve">are currently classified as variants of unknown significance (VUS) [4]. </w:t>
      </w:r>
      <w:r w:rsidR="008A54D6" w:rsidRPr="00844EC4">
        <w:rPr>
          <w:lang w:val="en-US"/>
        </w:rPr>
        <w:t xml:space="preserve">It is crucial to investigate </w:t>
      </w:r>
      <w:r w:rsidR="004822E4" w:rsidRPr="00844EC4">
        <w:rPr>
          <w:lang w:val="en-US"/>
        </w:rPr>
        <w:t xml:space="preserve">whether and how they impact </w:t>
      </w:r>
      <w:r w:rsidR="008A54D6" w:rsidRPr="00844EC4">
        <w:rPr>
          <w:lang w:val="en-US"/>
        </w:rPr>
        <w:t>the protein</w:t>
      </w:r>
      <w:r w:rsidR="004822E4" w:rsidRPr="00844EC4">
        <w:rPr>
          <w:lang w:val="en-US"/>
        </w:rPr>
        <w:t xml:space="preserve"> function</w:t>
      </w:r>
      <w:r w:rsidR="008A54D6" w:rsidRPr="00844EC4">
        <w:rPr>
          <w:lang w:val="en-US"/>
        </w:rPr>
        <w:t xml:space="preserve">, as some variants </w:t>
      </w:r>
      <w:r w:rsidR="004822E4" w:rsidRPr="00844EC4">
        <w:rPr>
          <w:lang w:val="en-US"/>
        </w:rPr>
        <w:t>in</w:t>
      </w:r>
      <w:r w:rsidR="008A54D6" w:rsidRPr="00844EC4">
        <w:rPr>
          <w:lang w:val="en-US"/>
        </w:rPr>
        <w:t xml:space="preserve"> </w:t>
      </w:r>
      <w:proofErr w:type="spellStart"/>
      <w:r w:rsidR="008A54D6" w:rsidRPr="00844EC4">
        <w:rPr>
          <w:lang w:val="en-US"/>
        </w:rPr>
        <w:t>RASopathies</w:t>
      </w:r>
      <w:proofErr w:type="spellEnd"/>
      <w:r w:rsidR="008A54D6" w:rsidRPr="00844EC4">
        <w:rPr>
          <w:lang w:val="en-US"/>
        </w:rPr>
        <w:t xml:space="preserve"> are known to increase </w:t>
      </w:r>
      <w:r w:rsidR="00370FAC">
        <w:rPr>
          <w:lang w:val="en-US"/>
        </w:rPr>
        <w:t xml:space="preserve">or </w:t>
      </w:r>
      <w:proofErr w:type="spellStart"/>
      <w:r w:rsidR="00370FAC">
        <w:rPr>
          <w:lang w:val="en-US"/>
        </w:rPr>
        <w:t>decreas</w:t>
      </w:r>
      <w:proofErr w:type="spellEnd"/>
      <w:r w:rsidR="00370FAC">
        <w:rPr>
          <w:lang w:val="en-US"/>
        </w:rPr>
        <w:t xml:space="preserve"> </w:t>
      </w:r>
      <w:r w:rsidR="004822E4" w:rsidRPr="00844EC4">
        <w:rPr>
          <w:lang w:val="en-US"/>
        </w:rPr>
        <w:t xml:space="preserve">the </w:t>
      </w:r>
      <w:r w:rsidR="008A54D6" w:rsidRPr="00844EC4">
        <w:rPr>
          <w:lang w:val="en-US"/>
        </w:rPr>
        <w:t>kinase activity.</w:t>
      </w:r>
    </w:p>
    <w:p w14:paraId="69665E41" w14:textId="3B0EC79E" w:rsidR="002D6436" w:rsidRDefault="008B6E4B">
      <w:r w:rsidRPr="00844EC4">
        <w:t xml:space="preserve">The variants were selected from large sequencing studies </w:t>
      </w:r>
      <w:r w:rsidRPr="00844EC4">
        <w:rPr>
          <w:lang w:val="en-US"/>
        </w:rPr>
        <w:t>[4]</w:t>
      </w:r>
      <w:r w:rsidR="002D6436" w:rsidRPr="00844EC4">
        <w:t xml:space="preserve"> using an initial dataset </w:t>
      </w:r>
      <w:r w:rsidR="00844EC4" w:rsidRPr="00844EC4">
        <w:t>of all</w:t>
      </w:r>
      <w:r w:rsidR="004822E4" w:rsidRPr="00844EC4">
        <w:t xml:space="preserve"> missense </w:t>
      </w:r>
      <w:r w:rsidR="002D6436" w:rsidRPr="00844EC4">
        <w:t xml:space="preserve">variants found in </w:t>
      </w:r>
      <w:r w:rsidRPr="00844EC4">
        <w:t>ID/ASD individuals</w:t>
      </w:r>
      <w:r w:rsidR="004822E4" w:rsidRPr="00844EC4">
        <w:t>. We</w:t>
      </w:r>
      <w:r w:rsidR="00575188" w:rsidRPr="00844EC4">
        <w:t xml:space="preserve"> consider</w:t>
      </w:r>
      <w:r w:rsidR="004822E4" w:rsidRPr="00844EC4">
        <w:t>ed</w:t>
      </w:r>
      <w:r w:rsidR="00575188" w:rsidRPr="00844EC4">
        <w:t xml:space="preserve"> the number of affected individuals</w:t>
      </w:r>
      <w:r w:rsidR="004822E4" w:rsidRPr="00844EC4">
        <w:t xml:space="preserve"> with each variant</w:t>
      </w:r>
      <w:r w:rsidR="00575188" w:rsidRPr="00844EC4">
        <w:t xml:space="preserve"> and the presence of secondary mutations in </w:t>
      </w:r>
      <w:r w:rsidR="00844EC4" w:rsidRPr="00844EC4">
        <w:t>other genes</w:t>
      </w:r>
      <w:r w:rsidR="00575188" w:rsidRPr="00844EC4">
        <w:t>. Further, the variants were</w:t>
      </w:r>
      <w:r w:rsidR="002D6436" w:rsidRPr="00844EC4">
        <w:t xml:space="preserve"> </w:t>
      </w:r>
      <w:proofErr w:type="gramStart"/>
      <w:r w:rsidR="00575188" w:rsidRPr="00844EC4">
        <w:t>cross</w:t>
      </w:r>
      <w:r w:rsidR="004822E4" w:rsidRPr="00844EC4">
        <w:t>-</w:t>
      </w:r>
      <w:r w:rsidR="00575188" w:rsidRPr="00844EC4">
        <w:t>validated</w:t>
      </w:r>
      <w:proofErr w:type="gramEnd"/>
      <w:r w:rsidRPr="00844EC4">
        <w:t xml:space="preserve"> for their association with ID or ASD </w:t>
      </w:r>
      <w:r w:rsidR="008D7B74" w:rsidRPr="00844EC4">
        <w:t>with</w:t>
      </w:r>
      <w:r w:rsidR="002D6436" w:rsidRPr="00844EC4">
        <w:t xml:space="preserve"> </w:t>
      </w:r>
      <w:proofErr w:type="spellStart"/>
      <w:r w:rsidR="002D6436" w:rsidRPr="00844EC4">
        <w:t>ClinVar</w:t>
      </w:r>
      <w:proofErr w:type="spellEnd"/>
      <w:r w:rsidR="002D6436" w:rsidRPr="00844EC4">
        <w:t xml:space="preserve"> Miner</w:t>
      </w:r>
      <w:r w:rsidR="00575188" w:rsidRPr="00844EC4">
        <w:t xml:space="preserve"> (https://clinvarminer.genetics.utah.edu/)</w:t>
      </w:r>
      <w:r w:rsidR="002D6436" w:rsidRPr="00844EC4">
        <w:t>,</w:t>
      </w:r>
      <w:r w:rsidR="008D7B74" w:rsidRPr="00844EC4">
        <w:t xml:space="preserve"> </w:t>
      </w:r>
      <w:proofErr w:type="spellStart"/>
      <w:r w:rsidR="008D7B74" w:rsidRPr="00844EC4">
        <w:t>SysNDD</w:t>
      </w:r>
      <w:proofErr w:type="spellEnd"/>
      <w:r w:rsidR="008D7B74" w:rsidRPr="00844EC4">
        <w:t xml:space="preserve"> </w:t>
      </w:r>
      <w:r w:rsidR="00575188" w:rsidRPr="00844EC4">
        <w:t xml:space="preserve">(https://sysndd.dbmr.unibe.ch/) </w:t>
      </w:r>
      <w:r w:rsidR="008D7B74" w:rsidRPr="00844EC4">
        <w:t>and</w:t>
      </w:r>
      <w:r w:rsidR="002D6436" w:rsidRPr="00844EC4">
        <w:t xml:space="preserve"> S</w:t>
      </w:r>
      <w:r w:rsidR="008D7B74" w:rsidRPr="00844EC4">
        <w:t>FARI database</w:t>
      </w:r>
      <w:r w:rsidR="00575188" w:rsidRPr="00844EC4">
        <w:t xml:space="preserve"> (https://gene.sfari.org/).</w:t>
      </w:r>
      <w:r w:rsidR="00575188">
        <w:t xml:space="preserve"> </w:t>
      </w:r>
    </w:p>
    <w:p w14:paraId="4610B8A6" w14:textId="10158E59" w:rsidR="006706F6" w:rsidRPr="00841507" w:rsidRDefault="00481002" w:rsidP="00481002">
      <w:r w:rsidRPr="00481002">
        <w:t>We</w:t>
      </w:r>
      <w:r w:rsidR="002D52C4">
        <w:t xml:space="preserve"> </w:t>
      </w:r>
      <w:r w:rsidRPr="00481002">
        <w:t xml:space="preserve">cloned </w:t>
      </w:r>
      <w:r w:rsidR="002D52C4">
        <w:t xml:space="preserve">the </w:t>
      </w:r>
      <w:r w:rsidRPr="00481002">
        <w:t>wild-type</w:t>
      </w:r>
      <w:r w:rsidR="00370FAC">
        <w:t xml:space="preserve"> </w:t>
      </w:r>
      <w:r w:rsidRPr="00481002">
        <w:t>M</w:t>
      </w:r>
      <w:r w:rsidR="00370FAC">
        <w:t>EK</w:t>
      </w:r>
      <w:r w:rsidRPr="00481002">
        <w:t>1 (M</w:t>
      </w:r>
      <w:r w:rsidR="00370FAC">
        <w:t>EK</w:t>
      </w:r>
      <w:r w:rsidRPr="00481002">
        <w:t>1wt), and the corresponding VUS</w:t>
      </w:r>
      <w:r w:rsidR="008D7B74">
        <w:t>-containing variants</w:t>
      </w:r>
      <w:r>
        <w:t>.</w:t>
      </w:r>
      <w:r w:rsidRPr="00481002">
        <w:t xml:space="preserve"> </w:t>
      </w:r>
      <w:r w:rsidR="00832F6F">
        <w:t>We express and purify the proteins for assessment of kinase</w:t>
      </w:r>
      <w:r w:rsidRPr="00481002">
        <w:t xml:space="preserve"> activity and for investigating the</w:t>
      </w:r>
      <w:r w:rsidR="007F11FD">
        <w:t xml:space="preserve"> </w:t>
      </w:r>
      <w:r w:rsidR="00832F6F">
        <w:t>effect of VUS on</w:t>
      </w:r>
      <w:r w:rsidRPr="00481002">
        <w:t xml:space="preserve"> 3D structure </w:t>
      </w:r>
      <w:r w:rsidR="00832F6F">
        <w:t>with</w:t>
      </w:r>
      <w:r w:rsidR="00832F6F" w:rsidRPr="00481002">
        <w:t xml:space="preserve"> </w:t>
      </w:r>
      <w:r w:rsidRPr="00481002">
        <w:t xml:space="preserve">X-ray crystallography. </w:t>
      </w:r>
      <w:r>
        <w:t xml:space="preserve">This study aims to </w:t>
      </w:r>
      <w:r w:rsidR="007F11FD">
        <w:t>elucidate</w:t>
      </w:r>
      <w:r w:rsidR="00264C8E">
        <w:t xml:space="preserve"> the pathogenicity of the novel mutations</w:t>
      </w:r>
      <w:r>
        <w:t xml:space="preserve"> </w:t>
      </w:r>
      <w:r w:rsidR="007F11FD">
        <w:t>and</w:t>
      </w:r>
      <w:r>
        <w:t xml:space="preserve"> the molecular mechanisms</w:t>
      </w:r>
      <w:r w:rsidR="00264C8E">
        <w:t xml:space="preserve"> by which they lead to ID/ASD. This will help to</w:t>
      </w:r>
      <w:r>
        <w:t xml:space="preserve"> improve diagnostics and </w:t>
      </w:r>
      <w:r w:rsidR="00264C8E">
        <w:t>find tailored</w:t>
      </w:r>
      <w:r>
        <w:t xml:space="preserve"> treatment</w:t>
      </w:r>
      <w:r w:rsidR="00264C8E">
        <w:t>s</w:t>
      </w:r>
      <w:r>
        <w:t xml:space="preserve"> targets.</w:t>
      </w:r>
    </w:p>
    <w:p w14:paraId="287690AD" w14:textId="4A38D94A" w:rsidR="006706F6" w:rsidRPr="00841507" w:rsidRDefault="008638B1" w:rsidP="00CC43F8">
      <w:pPr>
        <w:jc w:val="center"/>
        <w:rPr>
          <w:lang w:eastAsia="cs-CZ"/>
        </w:rPr>
      </w:pPr>
      <w:r w:rsidRPr="00841507">
        <w:rPr>
          <w:noProof/>
          <w:lang w:val="en-US" w:eastAsia="en-US"/>
        </w:rPr>
        <mc:AlternateContent>
          <mc:Choice Requires="wps">
            <w:drawing>
              <wp:anchor distT="0" distB="0" distL="114300" distR="114300" simplePos="0" relativeHeight="251657216" behindDoc="0" locked="0" layoutInCell="1" allowOverlap="1" wp14:anchorId="64A2D9F6" wp14:editId="1B621DE6">
                <wp:simplePos x="0" y="0"/>
                <wp:positionH relativeFrom="column">
                  <wp:posOffset>0</wp:posOffset>
                </wp:positionH>
                <wp:positionV relativeFrom="paragraph">
                  <wp:posOffset>0</wp:posOffset>
                </wp:positionV>
                <wp:extent cx="635000" cy="635000"/>
                <wp:effectExtent l="0" t="0" r="3175" b="3175"/>
                <wp:wrapNone/>
                <wp:docPr id="20664981" name="_x0000_tole_rId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FE8C5" id="_x0000_tole_rId2"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" filled="f" stroked="f">
                <o:lock v:ext="edit" aspectratio="t" selection="t"/>
              </v:rect>
            </w:pict>
          </mc:Fallback>
        </mc:AlternateContent>
      </w:r>
    </w:p>
    <w:p w14:paraId="6799182F" w14:textId="44D38B89" w:rsidR="006706F6" w:rsidRDefault="007F6533">
      <w:pPr>
        <w:pStyle w:val="Heading4"/>
      </w:pPr>
      <w:r w:rsidRPr="007B3301">
        <w:rPr>
          <w:lang w:val="nl-NL"/>
        </w:rPr>
        <w:t xml:space="preserve">[1] </w:t>
      </w:r>
      <w:r w:rsidR="00883858" w:rsidRPr="007B3301">
        <w:rPr>
          <w:lang w:val="nl-NL"/>
        </w:rPr>
        <w:t xml:space="preserve">Hanahan, D., &amp; Weinberg, R. A. (2000). </w:t>
      </w:r>
      <w:r w:rsidR="00883858" w:rsidRPr="00883858">
        <w:t xml:space="preserve">The hallmarks of cancer. Cell, 100(1), 57–70. </w:t>
      </w:r>
      <w:r w:rsidR="00B949FC">
        <w:t>https://doi.org/10.1016/s0092-8674(00)81683-9</w:t>
      </w:r>
    </w:p>
    <w:p w14:paraId="4782FDD0" w14:textId="5664BD89" w:rsidR="00B949FC" w:rsidRDefault="00B949FC" w:rsidP="00B949FC">
      <w:pPr>
        <w:rPr>
          <w:sz w:val="18"/>
          <w:szCs w:val="18"/>
        </w:rPr>
      </w:pPr>
      <w:r w:rsidRPr="00B949FC">
        <w:rPr>
          <w:sz w:val="18"/>
          <w:szCs w:val="18"/>
        </w:rPr>
        <w:t xml:space="preserve">[2] Rauen K. A. (2013). The </w:t>
      </w:r>
      <w:proofErr w:type="spellStart"/>
      <w:r w:rsidRPr="00B949FC">
        <w:rPr>
          <w:sz w:val="18"/>
          <w:szCs w:val="18"/>
        </w:rPr>
        <w:t>RASopathies</w:t>
      </w:r>
      <w:proofErr w:type="spellEnd"/>
      <w:r w:rsidRPr="00B949FC">
        <w:rPr>
          <w:sz w:val="18"/>
          <w:szCs w:val="18"/>
        </w:rPr>
        <w:t xml:space="preserve">. Annual review of genomics and human genetics, 14, 355–369. </w:t>
      </w:r>
      <w:hyperlink r:id="rId7" w:history="1">
        <w:r w:rsidR="00656158" w:rsidRPr="004F1EDE">
          <w:rPr>
            <w:rStyle w:val="Hyperlink"/>
            <w:sz w:val="18"/>
            <w:szCs w:val="18"/>
          </w:rPr>
          <w:t>https://doi.org/10.1146/annurev-genom-091212-153523</w:t>
        </w:r>
      </w:hyperlink>
    </w:p>
    <w:p w14:paraId="65122619" w14:textId="47BE71CD" w:rsidR="00656158" w:rsidRPr="007B3301" w:rsidRDefault="00656158" w:rsidP="00B949FC">
      <w:pPr>
        <w:rPr>
          <w:sz w:val="18"/>
          <w:szCs w:val="18"/>
          <w:lang w:val="nl-NL"/>
        </w:rPr>
      </w:pPr>
      <w:r w:rsidRPr="00656158">
        <w:rPr>
          <w:sz w:val="18"/>
          <w:szCs w:val="18"/>
        </w:rPr>
        <w:t xml:space="preserve">[3] Geoffray, M. M., </w:t>
      </w:r>
      <w:proofErr w:type="spellStart"/>
      <w:r w:rsidRPr="00656158">
        <w:rPr>
          <w:sz w:val="18"/>
          <w:szCs w:val="18"/>
        </w:rPr>
        <w:t>Falissard</w:t>
      </w:r>
      <w:proofErr w:type="spellEnd"/>
      <w:r w:rsidRPr="00656158">
        <w:rPr>
          <w:sz w:val="18"/>
          <w:szCs w:val="18"/>
        </w:rPr>
        <w:t xml:space="preserve">, B., Green, J., Kerr, B., Evans, D. G., Huson, S., Burkitt-Wright, E., &amp; Garg, S. (2021). Autism Spectrum Disorder Symptom Profile Across the </w:t>
      </w:r>
      <w:proofErr w:type="spellStart"/>
      <w:r w:rsidRPr="00656158">
        <w:rPr>
          <w:sz w:val="18"/>
          <w:szCs w:val="18"/>
        </w:rPr>
        <w:t>RASopathies</w:t>
      </w:r>
      <w:proofErr w:type="spellEnd"/>
      <w:r w:rsidRPr="00656158">
        <w:rPr>
          <w:sz w:val="18"/>
          <w:szCs w:val="18"/>
        </w:rPr>
        <w:t xml:space="preserve">. Frontiers in psychiatry, 11, 585700. </w:t>
      </w:r>
      <w:hyperlink r:id="rId8" w:history="1">
        <w:r w:rsidR="00CD37BD" w:rsidRPr="007B3301">
          <w:rPr>
            <w:rStyle w:val="Hyperlink"/>
            <w:sz w:val="18"/>
            <w:szCs w:val="18"/>
            <w:lang w:val="nl-NL"/>
          </w:rPr>
          <w:t>https://doi.org/10.3389/fpsyt.2020.585700</w:t>
        </w:r>
      </w:hyperlink>
    </w:p>
    <w:p w14:paraId="5A727989" w14:textId="3911E41E" w:rsidR="00CD37BD" w:rsidRPr="00656158" w:rsidRDefault="00CD37BD" w:rsidP="00B949FC">
      <w:pPr>
        <w:rPr>
          <w:sz w:val="18"/>
          <w:szCs w:val="18"/>
          <w:lang w:eastAsia="cs-CZ"/>
        </w:rPr>
      </w:pPr>
      <w:r w:rsidRPr="007B3301">
        <w:rPr>
          <w:sz w:val="18"/>
          <w:szCs w:val="18"/>
          <w:lang w:val="nl-NL"/>
        </w:rPr>
        <w:t xml:space="preserve">[4] </w:t>
      </w:r>
      <w:r w:rsidRPr="007B3301">
        <w:rPr>
          <w:sz w:val="18"/>
          <w:szCs w:val="18"/>
          <w:lang w:val="nl-NL" w:eastAsia="cs-CZ"/>
        </w:rPr>
        <w:t xml:space="preserve">Wang, T., Kim, C. N., Bakken, T. E., Gillentine, M. A., Henning, B., Mao, Y., Gilissen, C., SPARK Consortium, Nowakowski, T. J., &amp; Eichler, E. E. (2022). </w:t>
      </w:r>
      <w:r w:rsidRPr="00CD37BD">
        <w:rPr>
          <w:sz w:val="18"/>
          <w:szCs w:val="18"/>
          <w:lang w:eastAsia="cs-CZ"/>
        </w:rPr>
        <w:t>Integrated gene analyses of de novo variants from 46,612 trios with autism and developmental disorders. Proceedings of the National Academy of Sciences of the United States of America, 119(46), e2203491119. https://doi.org/10.1073/pnas.2203491119</w:t>
      </w:r>
    </w:p>
    <w:p w14:paraId="7F0457A2" w14:textId="6AA01D74" w:rsidR="006706F6" w:rsidRPr="00841507" w:rsidRDefault="00BE3584">
      <w:pPr>
        <w:pStyle w:val="Acknowledgement"/>
      </w:pPr>
      <w:r>
        <w:rPr>
          <w:lang w:eastAsia="cs-CZ"/>
        </w:rPr>
        <w:t xml:space="preserve">This work is supported by </w:t>
      </w:r>
      <w:proofErr w:type="spellStart"/>
      <w:r w:rsidR="00BE3987" w:rsidRPr="00BE3987">
        <w:rPr>
          <w:lang w:eastAsia="cs-CZ"/>
        </w:rPr>
        <w:t>by</w:t>
      </w:r>
      <w:proofErr w:type="spellEnd"/>
      <w:r w:rsidR="00BE3987" w:rsidRPr="00BE3987">
        <w:rPr>
          <w:lang w:eastAsia="cs-CZ"/>
        </w:rPr>
        <w:t xml:space="preserve"> a grant from the Czech Science Foundation (grant no. 23-07810S) and an EMBO Installation grant (grant no. IG-5310-2023)</w:t>
      </w:r>
      <w:r w:rsidR="00BE3987">
        <w:rPr>
          <w:lang w:eastAsia="cs-CZ"/>
        </w:rPr>
        <w:t xml:space="preserve"> to M. </w:t>
      </w:r>
      <w:proofErr w:type="spellStart"/>
      <w:r w:rsidR="00BE3987">
        <w:rPr>
          <w:lang w:eastAsia="cs-CZ"/>
        </w:rPr>
        <w:t>Fenckova</w:t>
      </w:r>
      <w:proofErr w:type="spellEnd"/>
      <w:r w:rsidR="00BE3987">
        <w:rPr>
          <w:lang w:eastAsia="cs-CZ"/>
        </w:rPr>
        <w:t>.</w:t>
      </w:r>
    </w:p>
    <w:sectPr w:rsidR="006706F6" w:rsidRPr="00841507">
      <w:headerReference w:type="default" r:id="rId9"/>
      <w:footerReference w:type="default" r:id="rId10"/>
      <w:pgSz w:w="12240" w:h="15840"/>
      <w:pgMar w:top="765" w:right="720" w:bottom="765" w:left="720" w:header="708" w:footer="708"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F1744" w14:textId="77777777" w:rsidR="00885E21" w:rsidRDefault="00885E21">
      <w:pPr>
        <w:spacing w:after="0"/>
      </w:pPr>
      <w:r>
        <w:separator/>
      </w:r>
    </w:p>
  </w:endnote>
  <w:endnote w:type="continuationSeparator" w:id="0">
    <w:p w14:paraId="4745D258" w14:textId="77777777" w:rsidR="00885E21" w:rsidRDefault="00885E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2334F" w14:textId="77777777" w:rsidR="006706F6" w:rsidRDefault="006706F6">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1E64B" w14:textId="77777777" w:rsidR="00885E21" w:rsidRDefault="00885E21">
      <w:pPr>
        <w:spacing w:after="0"/>
      </w:pPr>
      <w:r>
        <w:separator/>
      </w:r>
    </w:p>
  </w:footnote>
  <w:footnote w:type="continuationSeparator" w:id="0">
    <w:p w14:paraId="5BE5AD3D" w14:textId="77777777" w:rsidR="00885E21" w:rsidRDefault="00885E2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E13D3" w14:textId="35BFBE74" w:rsidR="006706F6" w:rsidRDefault="007F6533">
    <w:pPr>
      <w:tabs>
        <w:tab w:val="center" w:pos="4703"/>
        <w:tab w:val="right" w:pos="9406"/>
      </w:tabs>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6F6"/>
    <w:rsid w:val="000E0211"/>
    <w:rsid w:val="00106DA1"/>
    <w:rsid w:val="001219CF"/>
    <w:rsid w:val="001D53B8"/>
    <w:rsid w:val="00264C8E"/>
    <w:rsid w:val="002D52C4"/>
    <w:rsid w:val="002D6436"/>
    <w:rsid w:val="00370FAC"/>
    <w:rsid w:val="00481002"/>
    <w:rsid w:val="004822E4"/>
    <w:rsid w:val="004F0104"/>
    <w:rsid w:val="0051270F"/>
    <w:rsid w:val="00566E63"/>
    <w:rsid w:val="00575188"/>
    <w:rsid w:val="005B017E"/>
    <w:rsid w:val="00651068"/>
    <w:rsid w:val="00656158"/>
    <w:rsid w:val="006605A0"/>
    <w:rsid w:val="006706F6"/>
    <w:rsid w:val="007B3301"/>
    <w:rsid w:val="007C6BA0"/>
    <w:rsid w:val="007F11FD"/>
    <w:rsid w:val="007F6533"/>
    <w:rsid w:val="00832F6F"/>
    <w:rsid w:val="00841507"/>
    <w:rsid w:val="00844EC4"/>
    <w:rsid w:val="008638B1"/>
    <w:rsid w:val="00883858"/>
    <w:rsid w:val="00885E21"/>
    <w:rsid w:val="008A54D6"/>
    <w:rsid w:val="008B6E4B"/>
    <w:rsid w:val="008D7B74"/>
    <w:rsid w:val="009F3D5A"/>
    <w:rsid w:val="00A1313E"/>
    <w:rsid w:val="00A26BD5"/>
    <w:rsid w:val="00A64B0F"/>
    <w:rsid w:val="00AB5F57"/>
    <w:rsid w:val="00B11B69"/>
    <w:rsid w:val="00B7659E"/>
    <w:rsid w:val="00B949FC"/>
    <w:rsid w:val="00BE3584"/>
    <w:rsid w:val="00BE3987"/>
    <w:rsid w:val="00CA44D9"/>
    <w:rsid w:val="00CC43F8"/>
    <w:rsid w:val="00CD37BD"/>
    <w:rsid w:val="00E82F3B"/>
    <w:rsid w:val="00E91F97"/>
    <w:rsid w:val="00EA2FA0"/>
    <w:rsid w:val="00F76682"/>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8778DF"/>
  <w15:docId w15:val="{A4B9A02D-C9BC-4AD3-A4A2-5C93B31B6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75"/>
    <w:pPr>
      <w:spacing w:after="120"/>
      <w:jc w:val="both"/>
    </w:pPr>
    <w:rPr>
      <w:lang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49FC"/>
    <w:rPr>
      <w:color w:val="0563C1" w:themeColor="hyperlink"/>
      <w:u w:val="single"/>
    </w:rPr>
  </w:style>
  <w:style w:type="character" w:customStyle="1" w:styleId="UnresolvedMention1">
    <w:name w:val="Unresolved Mention1"/>
    <w:basedOn w:val="DefaultParagraphFont"/>
    <w:uiPriority w:val="99"/>
    <w:semiHidden/>
    <w:unhideWhenUsed/>
    <w:rsid w:val="00B949FC"/>
    <w:rPr>
      <w:color w:val="605E5C"/>
      <w:shd w:val="clear" w:color="auto" w:fill="E1DFDD"/>
    </w:rPr>
  </w:style>
  <w:style w:type="character" w:styleId="CommentReference">
    <w:name w:val="annotation reference"/>
    <w:basedOn w:val="DefaultParagraphFont"/>
    <w:uiPriority w:val="99"/>
    <w:semiHidden/>
    <w:unhideWhenUsed/>
    <w:rsid w:val="007B3301"/>
    <w:rPr>
      <w:sz w:val="16"/>
      <w:szCs w:val="16"/>
    </w:rPr>
  </w:style>
  <w:style w:type="paragraph" w:styleId="CommentText">
    <w:name w:val="annotation text"/>
    <w:basedOn w:val="Normal"/>
    <w:link w:val="CommentTextChar"/>
    <w:uiPriority w:val="99"/>
    <w:semiHidden/>
    <w:unhideWhenUsed/>
    <w:rsid w:val="007B3301"/>
  </w:style>
  <w:style w:type="character" w:customStyle="1" w:styleId="CommentTextChar">
    <w:name w:val="Comment Text Char"/>
    <w:basedOn w:val="DefaultParagraphFont"/>
    <w:link w:val="CommentText"/>
    <w:uiPriority w:val="99"/>
    <w:semiHidden/>
    <w:rsid w:val="007B3301"/>
    <w:rPr>
      <w:lang w:eastAsia="de-DE"/>
    </w:rPr>
  </w:style>
  <w:style w:type="paragraph" w:styleId="CommentSubject">
    <w:name w:val="annotation subject"/>
    <w:basedOn w:val="CommentText"/>
    <w:next w:val="CommentText"/>
    <w:link w:val="CommentSubjectChar"/>
    <w:uiPriority w:val="99"/>
    <w:semiHidden/>
    <w:unhideWhenUsed/>
    <w:rsid w:val="007B3301"/>
    <w:rPr>
      <w:b/>
      <w:bCs/>
    </w:rPr>
  </w:style>
  <w:style w:type="character" w:customStyle="1" w:styleId="CommentSubjectChar">
    <w:name w:val="Comment Subject Char"/>
    <w:basedOn w:val="CommentTextChar"/>
    <w:link w:val="CommentSubject"/>
    <w:uiPriority w:val="99"/>
    <w:semiHidden/>
    <w:rsid w:val="007B3301"/>
    <w:rPr>
      <w:b/>
      <w:bCs/>
      <w:lang w:eastAsia="de-DE"/>
    </w:rPr>
  </w:style>
  <w:style w:type="paragraph" w:styleId="Revision">
    <w:name w:val="Revision"/>
    <w:hidden/>
    <w:uiPriority w:val="99"/>
    <w:semiHidden/>
    <w:rsid w:val="00B7659E"/>
    <w:pPr>
      <w:suppressAutoHyphens w:val="0"/>
    </w:pPr>
    <w:rPr>
      <w:lang w:eastAsia="de-DE"/>
    </w:rPr>
  </w:style>
  <w:style w:type="paragraph" w:styleId="NormalWeb">
    <w:name w:val="Normal (Web)"/>
    <w:basedOn w:val="Normal"/>
    <w:uiPriority w:val="99"/>
    <w:semiHidden/>
    <w:unhideWhenUsed/>
    <w:rsid w:val="008A54D6"/>
    <w:rPr>
      <w:sz w:val="24"/>
      <w:szCs w:val="24"/>
    </w:rPr>
  </w:style>
  <w:style w:type="character" w:customStyle="1" w:styleId="UnresolvedMention2">
    <w:name w:val="Unresolved Mention2"/>
    <w:basedOn w:val="DefaultParagraphFont"/>
    <w:uiPriority w:val="99"/>
    <w:semiHidden/>
    <w:unhideWhenUsed/>
    <w:rsid w:val="005751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030307">
      <w:bodyDiv w:val="1"/>
      <w:marLeft w:val="0"/>
      <w:marRight w:val="0"/>
      <w:marTop w:val="0"/>
      <w:marBottom w:val="0"/>
      <w:divBdr>
        <w:top w:val="none" w:sz="0" w:space="0" w:color="auto"/>
        <w:left w:val="none" w:sz="0" w:space="0" w:color="auto"/>
        <w:bottom w:val="none" w:sz="0" w:space="0" w:color="auto"/>
        <w:right w:val="none" w:sz="0" w:space="0" w:color="auto"/>
      </w:divBdr>
      <w:divsChild>
        <w:div w:id="1149711281">
          <w:marLeft w:val="0"/>
          <w:marRight w:val="0"/>
          <w:marTop w:val="0"/>
          <w:marBottom w:val="0"/>
          <w:divBdr>
            <w:top w:val="single" w:sz="2" w:space="0" w:color="E3E3E3"/>
            <w:left w:val="single" w:sz="2" w:space="0" w:color="E3E3E3"/>
            <w:bottom w:val="single" w:sz="2" w:space="0" w:color="E3E3E3"/>
            <w:right w:val="single" w:sz="2" w:space="0" w:color="E3E3E3"/>
          </w:divBdr>
          <w:divsChild>
            <w:div w:id="1404336038">
              <w:marLeft w:val="0"/>
              <w:marRight w:val="0"/>
              <w:marTop w:val="0"/>
              <w:marBottom w:val="0"/>
              <w:divBdr>
                <w:top w:val="single" w:sz="2" w:space="0" w:color="E3E3E3"/>
                <w:left w:val="single" w:sz="2" w:space="0" w:color="E3E3E3"/>
                <w:bottom w:val="single" w:sz="2" w:space="0" w:color="E3E3E3"/>
                <w:right w:val="single" w:sz="2" w:space="0" w:color="E3E3E3"/>
              </w:divBdr>
              <w:divsChild>
                <w:div w:id="956258819">
                  <w:marLeft w:val="0"/>
                  <w:marRight w:val="0"/>
                  <w:marTop w:val="0"/>
                  <w:marBottom w:val="0"/>
                  <w:divBdr>
                    <w:top w:val="single" w:sz="2" w:space="2" w:color="E3E3E3"/>
                    <w:left w:val="single" w:sz="2" w:space="0" w:color="E3E3E3"/>
                    <w:bottom w:val="single" w:sz="2" w:space="0" w:color="E3E3E3"/>
                    <w:right w:val="single" w:sz="2" w:space="0" w:color="E3E3E3"/>
                  </w:divBdr>
                  <w:divsChild>
                    <w:div w:id="13855194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3389/fpsyt.2020.585700" TargetMode="External"/><Relationship Id="rId3" Type="http://schemas.openxmlformats.org/officeDocument/2006/relationships/settings" Target="settings.xml"/><Relationship Id="rId7" Type="http://schemas.openxmlformats.org/officeDocument/2006/relationships/hyperlink" Target="https://doi.org/10.1146/annurev-genom-091212-15352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36B951-6724-49D1-BA9C-8152BF93F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Materials Structure</vt:lpstr>
    </vt:vector>
  </TitlesOfParts>
  <Company>MFF UK</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Havlíčková Petra RNDr.</cp:lastModifiedBy>
  <cp:revision>2</cp:revision>
  <dcterms:created xsi:type="dcterms:W3CDTF">2025-05-20T09:41:00Z</dcterms:created>
  <dcterms:modified xsi:type="dcterms:W3CDTF">2025-05-20T09:41:00Z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GrammarlyDocumentId">
    <vt:lpwstr>da69e29512144cbaabbe9226019043381c4b3a9fda4cae7624e7fa08fc7e82b2</vt:lpwstr>
  </property>
</Properties>
</file>