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49433" w14:textId="040A5CF6" w:rsidR="001160D8" w:rsidRDefault="00A65ABD">
      <w:pPr>
        <w:pStyle w:val="Nagwek1"/>
      </w:pPr>
      <w:r>
        <w:t>Normal Modes Refinement (</w:t>
      </w:r>
      <w:proofErr w:type="spellStart"/>
      <w:r>
        <w:t>NoMoRe</w:t>
      </w:r>
      <w:proofErr w:type="spellEnd"/>
      <w:r>
        <w:t>)</w:t>
      </w:r>
      <w:r w:rsidR="005D6C18">
        <w:t xml:space="preserve"> for accurate </w:t>
      </w:r>
      <w:r w:rsidR="00752824">
        <w:t>anisotropic displacement parameters</w:t>
      </w:r>
      <w:r w:rsidR="008D5AB7">
        <w:t xml:space="preserve"> </w:t>
      </w:r>
      <w:r w:rsidR="00752824">
        <w:t>in high pressure</w:t>
      </w:r>
      <w:r w:rsidR="00536B43">
        <w:t xml:space="preserve"> SC-XRD</w:t>
      </w:r>
      <w:r w:rsidR="00752824">
        <w:t xml:space="preserve"> </w:t>
      </w:r>
      <w:r w:rsidR="008D5AB7">
        <w:t xml:space="preserve">measurements. </w:t>
      </w:r>
    </w:p>
    <w:p w14:paraId="72F633E7" w14:textId="77777777" w:rsidR="001160D8" w:rsidRPr="005D6C18" w:rsidRDefault="00A65ABD">
      <w:pPr>
        <w:pStyle w:val="Nagwek2"/>
        <w:rPr>
          <w:lang w:val="pl-PL"/>
        </w:rPr>
      </w:pPr>
      <w:r w:rsidRPr="005D6C18">
        <w:rPr>
          <w:lang w:val="pl-PL"/>
        </w:rPr>
        <w:t>Łukasz Cieszyński</w:t>
      </w:r>
      <w:r w:rsidR="0086501A" w:rsidRPr="005D6C18">
        <w:rPr>
          <w:vertAlign w:val="superscript"/>
          <w:lang w:val="pl-PL"/>
        </w:rPr>
        <w:t>1</w:t>
      </w:r>
      <w:r w:rsidR="0086501A" w:rsidRPr="005D6C18">
        <w:rPr>
          <w:lang w:val="pl-PL"/>
        </w:rPr>
        <w:t xml:space="preserve">, </w:t>
      </w:r>
      <w:r w:rsidRPr="005D6C18">
        <w:rPr>
          <w:lang w:val="pl-PL"/>
        </w:rPr>
        <w:t>Anna Hose</w:t>
      </w:r>
      <w:r w:rsidR="0086501A" w:rsidRPr="005D6C18">
        <w:rPr>
          <w:lang w:val="pl-PL"/>
        </w:rPr>
        <w:t>r</w:t>
      </w:r>
      <w:r w:rsidR="0086501A" w:rsidRPr="005D6C18">
        <w:rPr>
          <w:vertAlign w:val="superscript"/>
          <w:lang w:val="pl-PL"/>
        </w:rPr>
        <w:t>1</w:t>
      </w:r>
      <w:r w:rsidR="0086501A" w:rsidRPr="005D6C18">
        <w:rPr>
          <w:lang w:val="pl-PL"/>
        </w:rPr>
        <w:t xml:space="preserve">, </w:t>
      </w:r>
      <w:r w:rsidRPr="005D6C18">
        <w:rPr>
          <w:lang w:val="pl-PL"/>
        </w:rPr>
        <w:t>Anna Makal</w:t>
      </w:r>
      <w:r w:rsidRPr="005D6C18">
        <w:rPr>
          <w:vertAlign w:val="superscript"/>
          <w:lang w:val="pl-PL"/>
        </w:rPr>
        <w:t>1</w:t>
      </w:r>
      <w:r w:rsidRPr="005D6C18">
        <w:rPr>
          <w:lang w:val="pl-PL"/>
        </w:rPr>
        <w:t xml:space="preserve"> </w:t>
      </w:r>
    </w:p>
    <w:p w14:paraId="6A321AC7" w14:textId="77777777" w:rsidR="001160D8" w:rsidRDefault="0086501A">
      <w:pPr>
        <w:pStyle w:val="Nagwek3"/>
      </w:pPr>
      <w:r>
        <w:rPr>
          <w:vertAlign w:val="superscript"/>
        </w:rPr>
        <w:t>1</w:t>
      </w:r>
      <w:r w:rsidR="00A65ABD">
        <w:t xml:space="preserve">University of Warsaw, Faculty of Chemistry, </w:t>
      </w:r>
      <w:proofErr w:type="spellStart"/>
      <w:r w:rsidR="00A65ABD">
        <w:t>Ludwika</w:t>
      </w:r>
      <w:proofErr w:type="spellEnd"/>
      <w:r>
        <w:t xml:space="preserve"> </w:t>
      </w:r>
      <w:proofErr w:type="spellStart"/>
      <w:r w:rsidR="00A65ABD">
        <w:t>Pasteura</w:t>
      </w:r>
      <w:proofErr w:type="spellEnd"/>
      <w:r w:rsidR="00A65ABD">
        <w:t xml:space="preserve"> 1, 02-093 Warsaw</w:t>
      </w:r>
    </w:p>
    <w:p w14:paraId="1F3A39DC" w14:textId="5C356E5F" w:rsidR="001160D8" w:rsidRDefault="00A65ABD">
      <w:pPr>
        <w:pStyle w:val="Nagwek3"/>
        <w:rPr>
          <w:sz w:val="18"/>
          <w:szCs w:val="18"/>
        </w:rPr>
      </w:pPr>
      <w:r>
        <w:t>l.cieszynski@student.uw.edu.pl</w:t>
      </w:r>
    </w:p>
    <w:p w14:paraId="17CA602D" w14:textId="759F89D1" w:rsidR="005D6C18" w:rsidRDefault="0075522B">
      <w:r>
        <w:t xml:space="preserve">Despite the valuable insights provided by high-pressure crystallography, </w:t>
      </w:r>
      <w:r w:rsidR="00CF459E">
        <w:t>due to low data completeness</w:t>
      </w:r>
      <w:r w:rsidR="00CF4C83">
        <w:t xml:space="preserve">, </w:t>
      </w:r>
      <w:r>
        <w:t>challenges remain in the</w:t>
      </w:r>
      <w:r w:rsidR="00690931">
        <w:t xml:space="preserve"> accurate determination of ADPs</w:t>
      </w:r>
      <w:r w:rsidR="005D6C18">
        <w:t xml:space="preserve">. </w:t>
      </w:r>
    </w:p>
    <w:p w14:paraId="49D85B1D" w14:textId="67044737" w:rsidR="004B7F9F" w:rsidRDefault="00CF4C83">
      <w:r>
        <w:t>Recently, w</w:t>
      </w:r>
      <w:r w:rsidR="0075522B">
        <w:t>e introduce</w:t>
      </w:r>
      <w:r>
        <w:t>d</w:t>
      </w:r>
      <w:r w:rsidR="0075522B">
        <w:t xml:space="preserve"> N</w:t>
      </w:r>
      <w:r w:rsidR="00502474">
        <w:t>ormal Modes Refinement (</w:t>
      </w:r>
      <w:proofErr w:type="spellStart"/>
      <w:r w:rsidR="00502474">
        <w:t>NoMoRe</w:t>
      </w:r>
      <w:proofErr w:type="spellEnd"/>
      <w:r w:rsidR="00502474">
        <w:t>)</w:t>
      </w:r>
      <w:r w:rsidR="00416B9A">
        <w:t xml:space="preserve"> [</w:t>
      </w:r>
      <w:r w:rsidR="002A0821">
        <w:t>1</w:t>
      </w:r>
      <w:r w:rsidR="00416B9A">
        <w:t>]</w:t>
      </w:r>
      <w:r w:rsidR="00502474">
        <w:t xml:space="preserve"> –</w:t>
      </w:r>
      <w:r w:rsidR="0075522B">
        <w:t xml:space="preserve"> a novel </w:t>
      </w:r>
      <w:r w:rsidR="004B7F9F">
        <w:t xml:space="preserve">refinement method, which enable for refinement of lattice dynamical models from DFT calculations against single crystal X-ray diffraction data. During normal mode refinement only few lowest frequencies obtained from DFT are refined against X-ray diffraction </w:t>
      </w:r>
      <w:proofErr w:type="gramStart"/>
      <w:r w:rsidR="004B7F9F">
        <w:t>data,</w:t>
      </w:r>
      <w:proofErr w:type="gramEnd"/>
      <w:r w:rsidR="004B7F9F">
        <w:t xml:space="preserve"> next</w:t>
      </w:r>
      <w:r w:rsidR="009E47B1">
        <w:t xml:space="preserve"> obtained frequencies are used for ADPs calculations and thermodynamic properties estimation. As in </w:t>
      </w:r>
      <w:proofErr w:type="spellStart"/>
      <w:r w:rsidR="009E47B1">
        <w:t>NoMoRe</w:t>
      </w:r>
      <w:proofErr w:type="spellEnd"/>
      <w:r w:rsidR="009E47B1">
        <w:t xml:space="preserve">, we are not refining ADPs directly, but only few </w:t>
      </w:r>
      <w:proofErr w:type="gramStart"/>
      <w:r w:rsidR="009E47B1">
        <w:t>frequencies,</w:t>
      </w:r>
      <w:proofErr w:type="gramEnd"/>
      <w:r w:rsidR="009E47B1">
        <w:t xml:space="preserve"> we are refining significantly less parameters than in the case of routine refinement.</w:t>
      </w:r>
      <w:r w:rsidR="004B7F9F">
        <w:t xml:space="preserve"> </w:t>
      </w:r>
    </w:p>
    <w:p w14:paraId="1A9DDCFD" w14:textId="7EEBD63D" w:rsidR="0041270A" w:rsidRDefault="002E079B">
      <w:r>
        <w:t>To verify</w:t>
      </w:r>
      <w:r w:rsidR="0075522B">
        <w:t xml:space="preserve"> </w:t>
      </w:r>
      <w:r w:rsidR="003B09A5">
        <w:t xml:space="preserve">the </w:t>
      </w:r>
      <w:r w:rsidR="00502474">
        <w:t>utility</w:t>
      </w:r>
      <w:r>
        <w:t xml:space="preserve"> of </w:t>
      </w:r>
      <w:proofErr w:type="spellStart"/>
      <w:r>
        <w:t>NoMoRe</w:t>
      </w:r>
      <w:proofErr w:type="spellEnd"/>
      <w:r>
        <w:t xml:space="preserve"> in high pressure single crystal diffraction experiments</w:t>
      </w:r>
      <w:r w:rsidR="00774107">
        <w:t>, we applied</w:t>
      </w:r>
      <w:r w:rsidR="00502474">
        <w:t xml:space="preserve"> </w:t>
      </w:r>
      <w:proofErr w:type="spellStart"/>
      <w:r w:rsidR="00502474">
        <w:t>NoMoRe</w:t>
      </w:r>
      <w:proofErr w:type="spellEnd"/>
      <w:r w:rsidR="00502474">
        <w:t xml:space="preserve"> to data collected in SC-XRD and </w:t>
      </w:r>
      <w:r w:rsidR="0041270A">
        <w:t>artificially</w:t>
      </w:r>
      <w:r w:rsidR="00502474">
        <w:t xml:space="preserve"> cu</w:t>
      </w:r>
      <w:r w:rsidR="00536B43">
        <w:t>lled</w:t>
      </w:r>
      <w:r w:rsidR="00502474">
        <w:t xml:space="preserve"> by a Python script</w:t>
      </w:r>
      <w:r w:rsidR="00AD19B9">
        <w:t xml:space="preserve"> </w:t>
      </w:r>
      <w:r w:rsidR="002A0821">
        <w:t>[2]</w:t>
      </w:r>
      <w:r w:rsidR="00502474">
        <w:t xml:space="preserve"> to simulate </w:t>
      </w:r>
      <w:r w:rsidR="0075522B">
        <w:t>high-pressure</w:t>
      </w:r>
      <w:r w:rsidR="00502474">
        <w:t xml:space="preserve"> data</w:t>
      </w:r>
      <w:r w:rsidR="00F33794">
        <w:t xml:space="preserve">set </w:t>
      </w:r>
      <w:r w:rsidR="00502474">
        <w:t>for</w:t>
      </w:r>
      <w:r w:rsidR="00774107">
        <w:t xml:space="preserve"> two model compounds - </w:t>
      </w:r>
      <w:proofErr w:type="spellStart"/>
      <w:r w:rsidR="00774107">
        <w:t>b</w:t>
      </w:r>
      <w:r>
        <w:t>enzophenone</w:t>
      </w:r>
      <w:proofErr w:type="spellEnd"/>
      <w:r>
        <w:t xml:space="preserve"> alpha and beta</w:t>
      </w:r>
      <w:r w:rsidR="00502474">
        <w:t xml:space="preserve"> polymorph</w:t>
      </w:r>
      <w:r>
        <w:t>s.</w:t>
      </w:r>
      <w:r w:rsidR="0075522B">
        <w:t xml:space="preserve"> </w:t>
      </w:r>
      <w:r w:rsidR="00AD19B9">
        <w:t>Next we compared ADPs obtained from routine least squares refinement and</w:t>
      </w:r>
      <w:r w:rsidR="003B09A5">
        <w:t xml:space="preserve"> after</w:t>
      </w:r>
      <w:r w:rsidR="00AD19B9">
        <w:t xml:space="preserve"> </w:t>
      </w:r>
      <w:proofErr w:type="spellStart"/>
      <w:r w:rsidR="00AD19B9">
        <w:t>NoMoRe</w:t>
      </w:r>
      <w:proofErr w:type="spellEnd"/>
      <w:r w:rsidR="003B09A5">
        <w:t xml:space="preserve"> </w:t>
      </w:r>
      <w:r w:rsidR="00AD19B9">
        <w:t>using Similarity Index [</w:t>
      </w:r>
      <w:r w:rsidR="002A0821">
        <w:t>3</w:t>
      </w:r>
      <w:r w:rsidR="00AD19B9">
        <w:t xml:space="preserve">] as well as </w:t>
      </w:r>
      <w:r w:rsidR="002A0821">
        <w:t xml:space="preserve">refined frequencies. Finally we calculated </w:t>
      </w:r>
      <w:r w:rsidR="00947C2F">
        <w:t>t</w:t>
      </w:r>
      <w:r w:rsidR="00AD19B9">
        <w:t>hermodynamic properties</w:t>
      </w:r>
      <w:r w:rsidR="00947C2F">
        <w:t xml:space="preserve"> of the two systems </w:t>
      </w:r>
      <w:r w:rsidR="003B09A5">
        <w:t>as a</w:t>
      </w:r>
      <w:r w:rsidR="00947C2F">
        <w:t xml:space="preserve"> function of a diamond anvil cell opening angle.</w:t>
      </w:r>
    </w:p>
    <w:p w14:paraId="353385DE" w14:textId="3302E320" w:rsidR="001160D8" w:rsidRDefault="0071481F">
      <w:pPr>
        <w:jc w:val="center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519" behindDoc="0" locked="0" layoutInCell="1" allowOverlap="1" wp14:anchorId="265F8ED3" wp14:editId="3908A3A4">
                <wp:simplePos x="0" y="0"/>
                <wp:positionH relativeFrom="column">
                  <wp:posOffset>4106525</wp:posOffset>
                </wp:positionH>
                <wp:positionV relativeFrom="paragraph">
                  <wp:posOffset>1187803</wp:posOffset>
                </wp:positionV>
                <wp:extent cx="1403985" cy="902930"/>
                <wp:effectExtent l="0" t="0" r="247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902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7BED20" id="Prostokąt 7" o:spid="_x0000_s1026" style="position:absolute;margin-left:323.35pt;margin-top:93.55pt;width:110.55pt;height:71.1pt;z-index:2516595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59711" behindDoc="0" locked="0" layoutInCell="1" allowOverlap="1" wp14:anchorId="26BC8331" wp14:editId="17202BE1">
            <wp:simplePos x="0" y="0"/>
            <wp:positionH relativeFrom="margin">
              <wp:posOffset>4736368</wp:posOffset>
            </wp:positionH>
            <wp:positionV relativeFrom="paragraph">
              <wp:posOffset>795509</wp:posOffset>
            </wp:positionV>
            <wp:extent cx="2361063" cy="545787"/>
            <wp:effectExtent l="0" t="0" r="1270" b="698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3" t="37824" r="12042" b="24334"/>
                    <a:stretch/>
                  </pic:blipFill>
                  <pic:spPr bwMode="auto">
                    <a:xfrm>
                      <a:off x="0" y="0"/>
                      <a:ext cx="2361063" cy="5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AD2E57" wp14:editId="51CE7E3C">
                <wp:simplePos x="0" y="0"/>
                <wp:positionH relativeFrom="column">
                  <wp:posOffset>4073525</wp:posOffset>
                </wp:positionH>
                <wp:positionV relativeFrom="paragraph">
                  <wp:posOffset>2037715</wp:posOffset>
                </wp:positionV>
                <wp:extent cx="45719" cy="45719"/>
                <wp:effectExtent l="0" t="0" r="12065" b="1206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C78FF0F" id="Elipsa 15" o:spid="_x0000_s1026" style="position:absolute;margin-left:320.75pt;margin-top:160.45pt;width:3.6pt;height:3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755E46" wp14:editId="70387F96">
                <wp:simplePos x="0" y="0"/>
                <wp:positionH relativeFrom="column">
                  <wp:posOffset>2679700</wp:posOffset>
                </wp:positionH>
                <wp:positionV relativeFrom="paragraph">
                  <wp:posOffset>2037080</wp:posOffset>
                </wp:positionV>
                <wp:extent cx="45719" cy="45719"/>
                <wp:effectExtent l="0" t="0" r="12065" b="1206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12895A3" id="Elipsa 14" o:spid="_x0000_s1026" style="position:absolute;margin-left:211pt;margin-top:160.4pt;width:3.6pt;height:3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5537A5" wp14:editId="4EBCAC67">
                <wp:simplePos x="0" y="0"/>
                <wp:positionH relativeFrom="column">
                  <wp:posOffset>2682875</wp:posOffset>
                </wp:positionH>
                <wp:positionV relativeFrom="paragraph">
                  <wp:posOffset>1189990</wp:posOffset>
                </wp:positionV>
                <wp:extent cx="45719" cy="45719"/>
                <wp:effectExtent l="0" t="0" r="12065" b="1206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0DBF4E9" id="Elipsa 13" o:spid="_x0000_s1026" style="position:absolute;margin-left:211.25pt;margin-top:93.7pt;width:3.6pt;height:3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AAE686" wp14:editId="05B1193A">
                <wp:simplePos x="0" y="0"/>
                <wp:positionH relativeFrom="column">
                  <wp:posOffset>4530725</wp:posOffset>
                </wp:positionH>
                <wp:positionV relativeFrom="paragraph">
                  <wp:posOffset>2989580</wp:posOffset>
                </wp:positionV>
                <wp:extent cx="45719" cy="45719"/>
                <wp:effectExtent l="0" t="0" r="12065" b="1206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F52361F" id="Elipsa 12" o:spid="_x0000_s1026" style="position:absolute;margin-left:356.75pt;margin-top:235.4pt;width:3.6pt;height:3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E0048E" wp14:editId="3E985953">
                <wp:simplePos x="0" y="0"/>
                <wp:positionH relativeFrom="column">
                  <wp:posOffset>3660775</wp:posOffset>
                </wp:positionH>
                <wp:positionV relativeFrom="paragraph">
                  <wp:posOffset>2586355</wp:posOffset>
                </wp:positionV>
                <wp:extent cx="45719" cy="45719"/>
                <wp:effectExtent l="0" t="0" r="12065" b="1206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FCD4183" id="Elipsa 11" o:spid="_x0000_s1026" style="position:absolute;margin-left:288.25pt;margin-top:203.65pt;width:3.6pt;height: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B4BE75" wp14:editId="0972911B">
                <wp:simplePos x="0" y="0"/>
                <wp:positionH relativeFrom="column">
                  <wp:posOffset>2079625</wp:posOffset>
                </wp:positionH>
                <wp:positionV relativeFrom="paragraph">
                  <wp:posOffset>2668905</wp:posOffset>
                </wp:positionV>
                <wp:extent cx="45719" cy="45719"/>
                <wp:effectExtent l="0" t="0" r="12065" b="1206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5355AD7" id="Elipsa 10" o:spid="_x0000_s1026" style="position:absolute;margin-left:163.75pt;margin-top:210.15pt;width:3.6pt;height:3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660255" behindDoc="0" locked="0" layoutInCell="1" allowOverlap="1" wp14:anchorId="6BF077F9" wp14:editId="093B2D49">
            <wp:simplePos x="0" y="0"/>
            <wp:positionH relativeFrom="margin">
              <wp:posOffset>1279551</wp:posOffset>
            </wp:positionH>
            <wp:positionV relativeFrom="paragraph">
              <wp:posOffset>841832</wp:posOffset>
            </wp:positionV>
            <wp:extent cx="4166870" cy="2319655"/>
            <wp:effectExtent l="0" t="0" r="0" b="0"/>
            <wp:wrapNone/>
            <wp:docPr id="3" name="Obraz 3" descr="C:\Users\student\Downloads\Ben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Benz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647" behindDoc="0" locked="0" layoutInCell="1" allowOverlap="1" wp14:anchorId="2314C37D" wp14:editId="318A936B">
                <wp:simplePos x="0" y="0"/>
                <wp:positionH relativeFrom="column">
                  <wp:posOffset>3741725</wp:posOffset>
                </wp:positionH>
                <wp:positionV relativeFrom="paragraph">
                  <wp:posOffset>1545057</wp:posOffset>
                </wp:positionV>
                <wp:extent cx="1404518" cy="270662"/>
                <wp:effectExtent l="0" t="0" r="24765" b="152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E9F6F5" id="Prostokąt 9" o:spid="_x0000_s1026" style="position:absolute;margin-left:294.6pt;margin-top:121.65pt;width:110.6pt;height:21.3pt;z-index:251659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582" behindDoc="0" locked="0" layoutInCell="1" allowOverlap="1" wp14:anchorId="3B0D1C5A" wp14:editId="0BD7F6DE">
                <wp:simplePos x="0" y="0"/>
                <wp:positionH relativeFrom="column">
                  <wp:posOffset>4670756</wp:posOffset>
                </wp:positionH>
                <wp:positionV relativeFrom="paragraph">
                  <wp:posOffset>1625524</wp:posOffset>
                </wp:positionV>
                <wp:extent cx="1638072" cy="899770"/>
                <wp:effectExtent l="0" t="0" r="19685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072" cy="899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E6A331A" id="Prostokąt 8" o:spid="_x0000_s1026" style="position:absolute;margin-left:367.8pt;margin-top:128pt;width:129pt;height:70.85pt;z-index:2516595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F749D0" wp14:editId="10CFFF8B">
                <wp:simplePos x="0" y="0"/>
                <wp:positionH relativeFrom="column">
                  <wp:posOffset>1239926</wp:posOffset>
                </wp:positionH>
                <wp:positionV relativeFrom="paragraph">
                  <wp:posOffset>1186612</wp:posOffset>
                </wp:positionV>
                <wp:extent cx="1455725" cy="906424"/>
                <wp:effectExtent l="0" t="0" r="11430" b="273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906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F0E23" id="Prostokąt 6" o:spid="_x0000_s1026" style="position:absolute;margin-left:97.65pt;margin-top:93.45pt;width:114.6pt;height:71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" fillcolor="white [3212]" strokecolor="white [3212]" strokeweight="1pt"/>
            </w:pict>
          </mc:Fallback>
        </mc:AlternateContent>
      </w:r>
      <w:r w:rsidR="00472E9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01A7AC" wp14:editId="02838D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AE28F54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41270A" w:rsidRPr="0041270A">
        <w:t xml:space="preserve"> </w:t>
      </w:r>
      <w:r w:rsidR="00472E92">
        <w:rPr>
          <w:noProof/>
          <w:lang w:val="pl-PL" w:eastAsia="pl-PL"/>
        </w:rPr>
        <w:drawing>
          <wp:inline distT="0" distB="0" distL="0" distR="0" wp14:anchorId="3F8A4627" wp14:editId="784491D1">
            <wp:extent cx="4074087" cy="3316406"/>
            <wp:effectExtent l="0" t="0" r="3175" b="0"/>
            <wp:docPr id="1" name="Obraz 1" descr="Mineral Physics Lab | Professor Jung-fu Lin's Research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al Physics Lab | Professor Jung-fu Lin's Research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5" r="34662" b="23575"/>
                    <a:stretch/>
                  </pic:blipFill>
                  <pic:spPr bwMode="auto">
                    <a:xfrm>
                      <a:off x="0" y="0"/>
                      <a:ext cx="4115161" cy="33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352B8" w14:textId="55518657" w:rsidR="001160D8" w:rsidRPr="0071481F" w:rsidRDefault="0086501A">
      <w:pPr>
        <w:pStyle w:val="Nagwek6"/>
        <w:rPr>
          <w:lang w:val="en-US"/>
        </w:rPr>
      </w:pPr>
      <w:proofErr w:type="gramStart"/>
      <w:r w:rsidRPr="0071481F">
        <w:rPr>
          <w:b/>
          <w:lang w:val="en-US"/>
        </w:rPr>
        <w:t>Figure 1</w:t>
      </w:r>
      <w:r w:rsidRPr="0071481F">
        <w:rPr>
          <w:lang w:val="en-US"/>
        </w:rPr>
        <w:t>.</w:t>
      </w:r>
      <w:proofErr w:type="gramEnd"/>
      <w:r w:rsidRPr="0071481F">
        <w:rPr>
          <w:lang w:val="en-US"/>
        </w:rPr>
        <w:t xml:space="preserve"> </w:t>
      </w:r>
      <w:proofErr w:type="spellStart"/>
      <w:r w:rsidR="0071481F" w:rsidRPr="0071481F">
        <w:rPr>
          <w:sz w:val="18"/>
          <w:szCs w:val="18"/>
          <w:lang w:val="en-US"/>
        </w:rPr>
        <w:t>Benzophenone</w:t>
      </w:r>
      <w:proofErr w:type="spellEnd"/>
      <w:r w:rsidR="0071481F" w:rsidRPr="0071481F">
        <w:rPr>
          <w:sz w:val="18"/>
          <w:szCs w:val="18"/>
          <w:lang w:val="en-US"/>
        </w:rPr>
        <w:t xml:space="preserve"> in diamond anvil cell [4]</w:t>
      </w:r>
    </w:p>
    <w:p w14:paraId="58A911BE" w14:textId="77777777" w:rsidR="001160D8" w:rsidRPr="0071481F" w:rsidRDefault="001160D8">
      <w:pPr>
        <w:rPr>
          <w:lang w:val="en-US" w:eastAsia="cs-CZ"/>
        </w:rPr>
      </w:pPr>
    </w:p>
    <w:p w14:paraId="3A2DBD36" w14:textId="1E177134" w:rsidR="00947C2F" w:rsidRPr="00947C2F" w:rsidRDefault="002A0821" w:rsidP="00947C2F">
      <w:pPr>
        <w:rPr>
          <w:lang w:val="en-US" w:eastAsia="cs-CZ"/>
        </w:rPr>
      </w:pPr>
      <w:r>
        <w:rPr>
          <w:lang w:val="en-US" w:eastAsia="cs-CZ"/>
        </w:rPr>
        <w:t>[1</w:t>
      </w:r>
      <w:r w:rsidR="00947C2F" w:rsidRPr="00947C2F">
        <w:rPr>
          <w:lang w:val="en-US" w:eastAsia="cs-CZ"/>
        </w:rPr>
        <w:t>]</w:t>
      </w:r>
      <w:r w:rsidRPr="002A0821">
        <w:t xml:space="preserve"> </w:t>
      </w:r>
      <w:proofErr w:type="spellStart"/>
      <w:r>
        <w:rPr>
          <w:lang w:val="en-US" w:eastAsia="cs-CZ"/>
        </w:rPr>
        <w:t>Hoser</w:t>
      </w:r>
      <w:proofErr w:type="spellEnd"/>
      <w:r>
        <w:rPr>
          <w:lang w:val="en-US" w:eastAsia="cs-CZ"/>
        </w:rPr>
        <w:t xml:space="preserve">, A. A. &amp; Madsen A. </w:t>
      </w:r>
      <w:r w:rsidRPr="002A0821">
        <w:rPr>
          <w:lang w:val="en-US" w:eastAsia="cs-CZ"/>
        </w:rPr>
        <w:t xml:space="preserve">(2016). </w:t>
      </w:r>
      <w:r w:rsidRPr="002A0821">
        <w:rPr>
          <w:i/>
          <w:lang w:val="en-US" w:eastAsia="cs-CZ"/>
        </w:rPr>
        <w:t>Dynamic quantum crystallography: lattice-dynamical models refined against diffraction data. I. Theory</w:t>
      </w:r>
      <w:r w:rsidRPr="002A0821">
        <w:rPr>
          <w:lang w:val="en-US" w:eastAsia="cs-CZ"/>
        </w:rPr>
        <w:t xml:space="preserve">. </w:t>
      </w:r>
      <w:proofErr w:type="spellStart"/>
      <w:proofErr w:type="gramStart"/>
      <w:r w:rsidRPr="002A0821">
        <w:rPr>
          <w:lang w:val="en-US" w:eastAsia="cs-CZ"/>
        </w:rPr>
        <w:t>Acta</w:t>
      </w:r>
      <w:proofErr w:type="spellEnd"/>
      <w:r w:rsidRPr="002A0821">
        <w:rPr>
          <w:lang w:val="en-US" w:eastAsia="cs-CZ"/>
        </w:rPr>
        <w:t xml:space="preserve"> </w:t>
      </w:r>
      <w:proofErr w:type="spellStart"/>
      <w:r w:rsidRPr="002A0821">
        <w:rPr>
          <w:lang w:val="en-US" w:eastAsia="cs-CZ"/>
        </w:rPr>
        <w:t>Cryst</w:t>
      </w:r>
      <w:proofErr w:type="spellEnd"/>
      <w:r w:rsidRPr="002A0821">
        <w:rPr>
          <w:lang w:val="en-US" w:eastAsia="cs-CZ"/>
        </w:rPr>
        <w:t>.</w:t>
      </w:r>
      <w:proofErr w:type="gramEnd"/>
      <w:r w:rsidRPr="002A0821">
        <w:rPr>
          <w:lang w:val="en-US" w:eastAsia="cs-CZ"/>
        </w:rPr>
        <w:t xml:space="preserve"> A72, 206</w:t>
      </w:r>
      <w:r>
        <w:rPr>
          <w:lang w:val="en-US" w:eastAsia="cs-CZ"/>
        </w:rPr>
        <w:t>-214</w:t>
      </w:r>
    </w:p>
    <w:p w14:paraId="4ECA813A" w14:textId="3EA7522F" w:rsidR="00AD19B9" w:rsidRPr="00947C2F" w:rsidRDefault="00AD19B9" w:rsidP="00AD19B9">
      <w:pPr>
        <w:rPr>
          <w:lang w:val="en-US" w:eastAsia="cs-CZ"/>
        </w:rPr>
      </w:pPr>
      <w:r w:rsidRPr="00947C2F">
        <w:rPr>
          <w:lang w:val="en-US" w:eastAsia="cs-CZ"/>
        </w:rPr>
        <w:t>[</w:t>
      </w:r>
      <w:r w:rsidR="002A0821">
        <w:rPr>
          <w:lang w:val="en-US" w:eastAsia="cs-CZ"/>
        </w:rPr>
        <w:t>2</w:t>
      </w:r>
      <w:r w:rsidRPr="00947C2F">
        <w:rPr>
          <w:lang w:val="en-US" w:eastAsia="cs-CZ"/>
        </w:rPr>
        <w:t>]</w:t>
      </w:r>
      <w:r w:rsidR="00947C2F" w:rsidRPr="00947C2F">
        <w:rPr>
          <w:lang w:val="en-US" w:eastAsia="cs-CZ"/>
        </w:rPr>
        <w:t xml:space="preserve"> </w:t>
      </w:r>
      <w:proofErr w:type="spellStart"/>
      <w:r w:rsidR="00947C2F">
        <w:t>Tchoń</w:t>
      </w:r>
      <w:proofErr w:type="spellEnd"/>
      <w:r w:rsidR="00947C2F">
        <w:t xml:space="preserve">. </w:t>
      </w:r>
      <w:proofErr w:type="gramStart"/>
      <w:r w:rsidR="00947C2F">
        <w:t xml:space="preserve">D. and </w:t>
      </w:r>
      <w:proofErr w:type="spellStart"/>
      <w:r w:rsidR="00947C2F">
        <w:t>Makal</w:t>
      </w:r>
      <w:proofErr w:type="spellEnd"/>
      <w:r w:rsidR="00947C2F">
        <w:t xml:space="preserve"> A. (2021).</w:t>
      </w:r>
      <w:proofErr w:type="gramEnd"/>
      <w:r w:rsidR="00947C2F">
        <w:t xml:space="preserve"> </w:t>
      </w:r>
      <w:r w:rsidR="00947C2F">
        <w:rPr>
          <w:rStyle w:val="Uwydatnienie"/>
        </w:rPr>
        <w:t>Maximizing completeness in single-crystal high-pressure diffraction experiments: phase transitions in 2°AP</w:t>
      </w:r>
      <w:r w:rsidR="00947C2F">
        <w:t xml:space="preserve"> </w:t>
      </w:r>
      <w:proofErr w:type="spellStart"/>
      <w:r w:rsidR="00947C2F">
        <w:t>IUCrJ</w:t>
      </w:r>
      <w:proofErr w:type="spellEnd"/>
      <w:r w:rsidR="00947C2F">
        <w:t xml:space="preserve"> </w:t>
      </w:r>
      <w:r w:rsidR="00947C2F">
        <w:rPr>
          <w:b/>
          <w:bCs/>
        </w:rPr>
        <w:t>8</w:t>
      </w:r>
      <w:r w:rsidR="00947C2F">
        <w:t xml:space="preserve">, 6, 1006–1017 </w:t>
      </w:r>
    </w:p>
    <w:p w14:paraId="691B9BA7" w14:textId="4DB4E6F6" w:rsidR="001160D8" w:rsidRDefault="002A0821" w:rsidP="003B09A5">
      <w:pPr>
        <w:pStyle w:val="Nagwek4"/>
        <w:rPr>
          <w:lang w:val="en-US"/>
        </w:rPr>
      </w:pPr>
      <w:proofErr w:type="gramStart"/>
      <w:r>
        <w:rPr>
          <w:lang w:val="en-US"/>
        </w:rPr>
        <w:t>[3</w:t>
      </w:r>
      <w:r w:rsidR="0086501A" w:rsidRPr="00947C2F">
        <w:rPr>
          <w:lang w:val="en-US"/>
        </w:rPr>
        <w:t xml:space="preserve">] </w:t>
      </w:r>
      <w:proofErr w:type="spellStart"/>
      <w:r w:rsidR="00947C2F">
        <w:rPr>
          <w:lang w:val="en-US"/>
        </w:rPr>
        <w:t>Tchoń</w:t>
      </w:r>
      <w:proofErr w:type="spellEnd"/>
      <w:r w:rsidR="00947C2F">
        <w:rPr>
          <w:lang w:val="en-US"/>
        </w:rPr>
        <w:t xml:space="preserve"> D. (2022).</w:t>
      </w:r>
      <w:proofErr w:type="gramEnd"/>
      <w:r w:rsidR="00947C2F">
        <w:rPr>
          <w:lang w:val="en-US"/>
        </w:rPr>
        <w:t xml:space="preserve"> </w:t>
      </w:r>
      <w:proofErr w:type="gramStart"/>
      <w:r w:rsidR="00947C2F">
        <w:rPr>
          <w:lang w:val="en-US"/>
        </w:rPr>
        <w:t>Similarity index.</w:t>
      </w:r>
      <w:proofErr w:type="gramEnd"/>
      <w:r w:rsidR="00947C2F">
        <w:rPr>
          <w:lang w:val="en-US"/>
        </w:rPr>
        <w:t xml:space="preserve"> </w:t>
      </w:r>
      <w:proofErr w:type="spellStart"/>
      <w:proofErr w:type="gramStart"/>
      <w:r w:rsidR="00947C2F">
        <w:rPr>
          <w:lang w:val="en-US"/>
        </w:rPr>
        <w:t>DTools</w:t>
      </w:r>
      <w:proofErr w:type="spellEnd"/>
      <w:r w:rsidR="00947C2F">
        <w:rPr>
          <w:lang w:val="en-US"/>
        </w:rPr>
        <w:t>.</w:t>
      </w:r>
      <w:proofErr w:type="gramEnd"/>
      <w:r w:rsidR="00947C2F">
        <w:rPr>
          <w:lang w:val="en-US"/>
        </w:rPr>
        <w:t xml:space="preserve"> </w:t>
      </w:r>
      <w:hyperlink r:id="rId11" w:history="1">
        <w:r w:rsidR="00947C2F" w:rsidRPr="002E77CC">
          <w:rPr>
            <w:rStyle w:val="Hipercze"/>
            <w:lang w:val="en-US"/>
          </w:rPr>
          <w:t>https://dtools.pl/similarity/</w:t>
        </w:r>
      </w:hyperlink>
    </w:p>
    <w:p w14:paraId="017968F6" w14:textId="29BC62E3" w:rsidR="0071481F" w:rsidRDefault="0071481F" w:rsidP="0071481F">
      <w:pPr>
        <w:rPr>
          <w:rStyle w:val="Hipercze"/>
          <w:lang w:val="en-US" w:eastAsia="cs-CZ"/>
        </w:rPr>
      </w:pPr>
      <w:r>
        <w:rPr>
          <w:lang w:val="en-US" w:eastAsia="cs-CZ"/>
        </w:rPr>
        <w:t xml:space="preserve">[4] </w:t>
      </w:r>
      <w:r>
        <w:t xml:space="preserve">Diamond Anvil Cell Schematic. </w:t>
      </w:r>
      <w:hyperlink r:id="rId12" w:history="1">
        <w:r w:rsidRPr="002E77CC">
          <w:rPr>
            <w:rStyle w:val="Hipercze"/>
            <w:lang w:val="en-US" w:eastAsia="cs-CZ"/>
          </w:rPr>
          <w:t>https://www.jsg.utexas.edu/lin/mineral-lab/</w:t>
        </w:r>
      </w:hyperlink>
    </w:p>
    <w:p w14:paraId="3455D768" w14:textId="3DF7FFBD" w:rsidR="00491C4D" w:rsidRPr="00491C4D" w:rsidRDefault="00491C4D" w:rsidP="0071481F">
      <w:pPr>
        <w:rPr>
          <w:color w:val="0563C1" w:themeColor="hyperlink"/>
          <w:u w:val="single"/>
          <w:lang w:val="en-US" w:eastAsia="cs-CZ"/>
        </w:rPr>
      </w:pPr>
      <w:r>
        <w:rPr>
          <w:i/>
          <w:iCs/>
          <w:color w:val="000000"/>
          <w:shd w:val="clear" w:color="auto" w:fill="FFFFFF"/>
        </w:rPr>
        <w:t>Financial support from the Polish National Science Centre (SONATA17 grant 2021/43/D/ST4/03136) is kindly acknowledged.</w:t>
      </w:r>
      <w:bookmarkStart w:id="0" w:name="_GoBack"/>
      <w:bookmarkEnd w:id="0"/>
    </w:p>
    <w:sectPr w:rsidR="00491C4D" w:rsidRPr="00491C4D">
      <w:headerReference w:type="default" r:id="rId13"/>
      <w:footerReference w:type="default" r:id="rId14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36AEA" w14:textId="77777777" w:rsidR="007F024F" w:rsidRDefault="007F024F">
      <w:pPr>
        <w:spacing w:after="0"/>
      </w:pPr>
      <w:r>
        <w:separator/>
      </w:r>
    </w:p>
  </w:endnote>
  <w:endnote w:type="continuationSeparator" w:id="0">
    <w:p w14:paraId="322C3A56" w14:textId="77777777" w:rsidR="007F024F" w:rsidRDefault="007F0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32066" w14:textId="77777777" w:rsidR="001160D8" w:rsidRDefault="0086501A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41FEE224" w14:textId="77777777" w:rsidR="001160D8" w:rsidRDefault="001160D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83070" w14:textId="77777777" w:rsidR="007F024F" w:rsidRDefault="007F024F">
      <w:pPr>
        <w:spacing w:after="0"/>
      </w:pPr>
      <w:r>
        <w:separator/>
      </w:r>
    </w:p>
  </w:footnote>
  <w:footnote w:type="continuationSeparator" w:id="0">
    <w:p w14:paraId="01C4A615" w14:textId="77777777" w:rsidR="007F024F" w:rsidRDefault="007F0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F5685" w14:textId="77777777" w:rsidR="001160D8" w:rsidRDefault="0086501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D8"/>
    <w:rsid w:val="001160D8"/>
    <w:rsid w:val="002A0821"/>
    <w:rsid w:val="002E079B"/>
    <w:rsid w:val="003904D7"/>
    <w:rsid w:val="003B09A5"/>
    <w:rsid w:val="0041270A"/>
    <w:rsid w:val="00416B9A"/>
    <w:rsid w:val="00472E92"/>
    <w:rsid w:val="00491C4D"/>
    <w:rsid w:val="0049241D"/>
    <w:rsid w:val="004B50DB"/>
    <w:rsid w:val="004B7F9F"/>
    <w:rsid w:val="00502474"/>
    <w:rsid w:val="00536B43"/>
    <w:rsid w:val="005D6C18"/>
    <w:rsid w:val="00673AA1"/>
    <w:rsid w:val="00690931"/>
    <w:rsid w:val="0071481F"/>
    <w:rsid w:val="00752824"/>
    <w:rsid w:val="0075522B"/>
    <w:rsid w:val="00774107"/>
    <w:rsid w:val="007A3F1C"/>
    <w:rsid w:val="007F024F"/>
    <w:rsid w:val="0086501A"/>
    <w:rsid w:val="008D5AB7"/>
    <w:rsid w:val="00947C2F"/>
    <w:rsid w:val="00970F5C"/>
    <w:rsid w:val="009E47B1"/>
    <w:rsid w:val="00A65ABD"/>
    <w:rsid w:val="00AD19B9"/>
    <w:rsid w:val="00B96392"/>
    <w:rsid w:val="00C336FE"/>
    <w:rsid w:val="00C602C2"/>
    <w:rsid w:val="00CB3FD1"/>
    <w:rsid w:val="00CF459E"/>
    <w:rsid w:val="00CF4C83"/>
    <w:rsid w:val="00DC4599"/>
    <w:rsid w:val="00F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5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75522B"/>
    <w:rPr>
      <w:i/>
      <w:iCs/>
    </w:rPr>
  </w:style>
  <w:style w:type="character" w:styleId="Hipercze">
    <w:name w:val="Hyperlink"/>
    <w:basedOn w:val="Domylnaczcionkaakapitu"/>
    <w:uiPriority w:val="99"/>
    <w:unhideWhenUsed/>
    <w:rsid w:val="00947C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75522B"/>
    <w:rPr>
      <w:i/>
      <w:iCs/>
    </w:rPr>
  </w:style>
  <w:style w:type="character" w:styleId="Hipercze">
    <w:name w:val="Hyperlink"/>
    <w:basedOn w:val="Domylnaczcionkaakapitu"/>
    <w:uiPriority w:val="99"/>
    <w:unhideWhenUsed/>
    <w:rsid w:val="0094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jsg.utexas.edu/lin/mineral-la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ools.pl/similari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C546-0E6A-412D-8E72-44FEA94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user</cp:lastModifiedBy>
  <cp:revision>7</cp:revision>
  <dcterms:created xsi:type="dcterms:W3CDTF">2025-05-09T10:27:00Z</dcterms:created>
  <dcterms:modified xsi:type="dcterms:W3CDTF">2025-05-09T20:40:00Z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